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D51A7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D51A7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29C51488" w14:textId="77777777" w:rsidR="00705DE3" w:rsidRDefault="00D51A7B" w:rsidP="00705DE3">
      <w:pPr>
        <w:widowControl/>
        <w:ind w:left="426" w:hanging="426"/>
        <w:jc w:val="both"/>
      </w:pPr>
      <w:r w:rsidRPr="00D51A7B">
        <w:rPr>
          <w:b/>
          <w:color w:val="000000" w:themeColor="text1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>
        <w:t xml:space="preserve"> </w:t>
      </w:r>
    </w:p>
    <w:p w14:paraId="06B232E9" w14:textId="1C03EA38" w:rsidR="00705DE3" w:rsidRDefault="00705DE3" w:rsidP="00705DE3">
      <w:pPr>
        <w:widowControl/>
        <w:ind w:left="426" w:hanging="426"/>
        <w:jc w:val="both"/>
      </w:pPr>
      <w:r>
        <w:rPr>
          <w:b/>
          <w:color w:val="000000" w:themeColor="text1"/>
          <w:sz w:val="24"/>
          <w:szCs w:val="24"/>
        </w:rPr>
        <w:t xml:space="preserve">       </w:t>
      </w:r>
      <w:r>
        <w:t xml:space="preserve">В соответствии с письмом Управления по экологии и природопользованию  земельный участок  расположен на расстоянии порядка 190 метров от уреза воды.  Согласно Водному Кодексу РФ, ширина </w:t>
      </w:r>
      <w:proofErr w:type="spellStart"/>
      <w:r>
        <w:t>водоохранной</w:t>
      </w:r>
      <w:proofErr w:type="spellEnd"/>
      <w:r>
        <w:t xml:space="preserve"> зоны реки</w:t>
      </w:r>
      <w:proofErr w:type="gramStart"/>
      <w:r>
        <w:t xml:space="preserve"> А</w:t>
      </w:r>
      <w:proofErr w:type="gramEnd"/>
      <w:r>
        <w:t xml:space="preserve">й составляет 200м, ширина прибрежной защитной полосы -50м, береговой полосы общего пользования -20м. При использовании  земельного участка необходимо соблюдать специальный режим, требования и запрещения, установленные статьей 65 Водного Кодекса (Технические условия на размещение объекта в </w:t>
      </w:r>
      <w:proofErr w:type="spellStart"/>
      <w:r>
        <w:t>водоохранной</w:t>
      </w:r>
      <w:proofErr w:type="spellEnd"/>
      <w:r>
        <w:t xml:space="preserve"> зоне прилагается.)</w:t>
      </w:r>
    </w:p>
    <w:p w14:paraId="382B9BFF" w14:textId="5D3D1446" w:rsidR="00711316" w:rsidRPr="00711316" w:rsidRDefault="00705DE3" w:rsidP="00705DE3">
      <w:pPr>
        <w:widowControl/>
        <w:ind w:left="426" w:hanging="426"/>
        <w:jc w:val="both"/>
        <w:rPr>
          <w:sz w:val="22"/>
          <w:szCs w:val="22"/>
        </w:rPr>
      </w:pPr>
      <w:r>
        <w:lastRenderedPageBreak/>
        <w:t xml:space="preserve">         </w:t>
      </w:r>
      <w:bookmarkStart w:id="2" w:name="_GoBack"/>
      <w:bookmarkEnd w:id="2"/>
      <w:r>
        <w:t xml:space="preserve">На земельном участке находится  не </w:t>
      </w:r>
      <w:proofErr w:type="gramStart"/>
      <w:r>
        <w:t>капитальное</w:t>
      </w:r>
      <w:proofErr w:type="gramEnd"/>
      <w:r>
        <w:t xml:space="preserve"> строение-хозяйственная постройка (теплица),  которое не является  препятствием для использования земельного участка в </w:t>
      </w:r>
      <w:proofErr w:type="spellStart"/>
      <w:r>
        <w:t>соотвествии</w:t>
      </w:r>
      <w:proofErr w:type="spellEnd"/>
      <w:r>
        <w:t xml:space="preserve"> с видом разрешенного использования.</w:t>
      </w:r>
    </w:p>
    <w:p w14:paraId="2FE601EA" w14:textId="77777777" w:rsidR="00705DE3" w:rsidRDefault="00711316" w:rsidP="00705DE3">
      <w:pPr>
        <w:widowControl/>
        <w:ind w:left="426" w:hanging="426"/>
        <w:jc w:val="both"/>
        <w:rPr>
          <w:sz w:val="22"/>
          <w:szCs w:val="22"/>
        </w:rPr>
      </w:pPr>
      <w:r w:rsidRPr="00711316">
        <w:rPr>
          <w:sz w:val="22"/>
          <w:szCs w:val="22"/>
        </w:rPr>
        <w:t xml:space="preserve">          </w:t>
      </w:r>
    </w:p>
    <w:p w14:paraId="3F99F90B" w14:textId="77777777" w:rsidR="00705DE3" w:rsidRDefault="00705DE3" w:rsidP="00705DE3">
      <w:pPr>
        <w:widowControl/>
        <w:ind w:left="426" w:hanging="426"/>
        <w:jc w:val="both"/>
        <w:rPr>
          <w:sz w:val="22"/>
          <w:szCs w:val="22"/>
        </w:rPr>
      </w:pPr>
    </w:p>
    <w:p w14:paraId="4ED2B363" w14:textId="10F3E328" w:rsidR="00E52809" w:rsidRPr="009029D6" w:rsidRDefault="00705DE3" w:rsidP="00705DE3">
      <w:pPr>
        <w:widowControl/>
        <w:ind w:left="426" w:hanging="426"/>
        <w:jc w:val="both"/>
      </w:pPr>
      <w:r>
        <w:rPr>
          <w:sz w:val="22"/>
          <w:szCs w:val="22"/>
        </w:rPr>
        <w:t xml:space="preserve">              </w:t>
      </w:r>
      <w:r w:rsidR="00E52809"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</w:t>
      </w:r>
      <w:r w:rsidRPr="004F521B">
        <w:rPr>
          <w:sz w:val="22"/>
          <w:szCs w:val="22"/>
        </w:rPr>
        <w:lastRenderedPageBreak/>
        <w:t>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82908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05DE3"/>
    <w:rsid w:val="00711316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1315</TotalTime>
  <Pages>5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33</cp:revision>
  <cp:lastPrinted>2020-11-26T06:18:00Z</cp:lastPrinted>
  <dcterms:created xsi:type="dcterms:W3CDTF">2020-11-19T08:31:00Z</dcterms:created>
  <dcterms:modified xsi:type="dcterms:W3CDTF">2021-04-23T10:26:00Z</dcterms:modified>
</cp:coreProperties>
</file>